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8A" w:rsidRPr="00FF4000" w:rsidRDefault="00EF458A" w:rsidP="00EF458A">
      <w:pPr>
        <w:jc w:val="right"/>
        <w:rPr>
          <w:sz w:val="24"/>
          <w:szCs w:val="24"/>
        </w:rPr>
      </w:pPr>
      <w:r w:rsidRPr="00FF4000">
        <w:rPr>
          <w:sz w:val="24"/>
          <w:szCs w:val="24"/>
        </w:rPr>
        <w:t xml:space="preserve">                                                                          Акционеру </w:t>
      </w:r>
      <w:r w:rsidR="00DA3217" w:rsidRPr="00DA3217">
        <w:rPr>
          <w:sz w:val="24"/>
          <w:szCs w:val="24"/>
        </w:rPr>
        <w:t>АО "АвтоВАС"</w:t>
      </w:r>
      <w:r w:rsidRPr="00FF4000">
        <w:rPr>
          <w:sz w:val="24"/>
          <w:szCs w:val="24"/>
        </w:rPr>
        <w:t xml:space="preserve"> </w:t>
      </w:r>
    </w:p>
    <w:p w:rsidR="00EF458A" w:rsidRPr="00EF458A" w:rsidRDefault="00EF458A" w:rsidP="00EF458A">
      <w:pPr>
        <w:rPr>
          <w:sz w:val="24"/>
          <w:szCs w:val="24"/>
        </w:rPr>
      </w:pPr>
    </w:p>
    <w:p w:rsidR="00EF458A" w:rsidRPr="00EF458A" w:rsidRDefault="00EF458A" w:rsidP="00EF458A">
      <w:pPr>
        <w:rPr>
          <w:sz w:val="24"/>
          <w:szCs w:val="24"/>
        </w:rPr>
      </w:pPr>
    </w:p>
    <w:p w:rsidR="00EF458A" w:rsidRPr="00FF4000" w:rsidRDefault="00485A9F" w:rsidP="00EF458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 О О Б Щ Е</w:t>
      </w:r>
      <w:r w:rsidR="00EF458A" w:rsidRPr="00FF4000">
        <w:rPr>
          <w:b/>
          <w:bCs/>
          <w:i/>
          <w:iCs/>
          <w:sz w:val="24"/>
          <w:szCs w:val="24"/>
        </w:rPr>
        <w:t xml:space="preserve"> Н И Е</w:t>
      </w:r>
    </w:p>
    <w:p w:rsidR="00EF458A" w:rsidRPr="00FF4000" w:rsidRDefault="00EF458A" w:rsidP="00EF458A">
      <w:pPr>
        <w:jc w:val="center"/>
        <w:rPr>
          <w:b/>
          <w:bCs/>
          <w:i/>
          <w:iCs/>
          <w:sz w:val="24"/>
          <w:szCs w:val="24"/>
        </w:rPr>
      </w:pPr>
      <w:r w:rsidRPr="00FF4000">
        <w:rPr>
          <w:b/>
          <w:bCs/>
          <w:i/>
          <w:iCs/>
          <w:sz w:val="24"/>
          <w:szCs w:val="24"/>
        </w:rPr>
        <w:t>о  проведении годового общего собрания акционеров</w:t>
      </w:r>
    </w:p>
    <w:p w:rsidR="00EF458A" w:rsidRDefault="00DA3217" w:rsidP="00EF458A">
      <w:pPr>
        <w:jc w:val="center"/>
        <w:rPr>
          <w:b/>
          <w:bCs/>
          <w:i/>
          <w:iCs/>
          <w:sz w:val="24"/>
          <w:szCs w:val="24"/>
        </w:rPr>
      </w:pPr>
      <w:r w:rsidRPr="00DA3217">
        <w:rPr>
          <w:b/>
          <w:bCs/>
          <w:i/>
          <w:iCs/>
          <w:sz w:val="24"/>
          <w:szCs w:val="24"/>
        </w:rPr>
        <w:t>Акционерно</w:t>
      </w:r>
      <w:r>
        <w:rPr>
          <w:b/>
          <w:bCs/>
          <w:i/>
          <w:iCs/>
          <w:sz w:val="24"/>
          <w:szCs w:val="24"/>
        </w:rPr>
        <w:t>го</w:t>
      </w:r>
      <w:r w:rsidRPr="00DA3217">
        <w:rPr>
          <w:b/>
          <w:bCs/>
          <w:i/>
          <w:iCs/>
          <w:sz w:val="24"/>
          <w:szCs w:val="24"/>
        </w:rPr>
        <w:t xml:space="preserve"> общест</w:t>
      </w:r>
      <w:r>
        <w:rPr>
          <w:b/>
          <w:bCs/>
          <w:i/>
          <w:iCs/>
          <w:sz w:val="24"/>
          <w:szCs w:val="24"/>
        </w:rPr>
        <w:t>ва</w:t>
      </w:r>
      <w:r w:rsidRPr="00DA3217">
        <w:rPr>
          <w:b/>
          <w:bCs/>
          <w:i/>
          <w:iCs/>
          <w:sz w:val="24"/>
          <w:szCs w:val="24"/>
        </w:rPr>
        <w:t xml:space="preserve"> "Автовокзалы и автостанции"</w:t>
      </w:r>
      <w:r w:rsidR="00EF458A" w:rsidRPr="00FF4000">
        <w:rPr>
          <w:b/>
          <w:bCs/>
          <w:i/>
          <w:iCs/>
          <w:sz w:val="24"/>
          <w:szCs w:val="24"/>
        </w:rPr>
        <w:t xml:space="preserve"> </w:t>
      </w:r>
    </w:p>
    <w:p w:rsidR="00DA3217" w:rsidRPr="00FF4000" w:rsidRDefault="00DA3217" w:rsidP="00EF458A">
      <w:pPr>
        <w:jc w:val="center"/>
        <w:rPr>
          <w:b/>
          <w:bCs/>
          <w:i/>
          <w:iCs/>
          <w:sz w:val="24"/>
          <w:szCs w:val="24"/>
        </w:rPr>
      </w:pPr>
    </w:p>
    <w:p w:rsidR="00E60901" w:rsidRDefault="00E60901" w:rsidP="00E60901">
      <w:pPr>
        <w:suppressAutoHyphens/>
        <w:ind w:firstLine="708"/>
        <w:jc w:val="both"/>
        <w:rPr>
          <w:sz w:val="22"/>
          <w:szCs w:val="22"/>
        </w:rPr>
      </w:pPr>
    </w:p>
    <w:p w:rsidR="00E60901" w:rsidRPr="00DA3217" w:rsidRDefault="00DA3217" w:rsidP="00E81313">
      <w:pPr>
        <w:suppressAutoHyphens/>
        <w:ind w:firstLine="708"/>
        <w:jc w:val="both"/>
        <w:rPr>
          <w:b/>
          <w:lang w:eastAsia="ar-SA"/>
        </w:rPr>
      </w:pPr>
      <w:r w:rsidRPr="00DA3217">
        <w:t>Акционерное общество "Автовокзалы и автостанции"</w:t>
      </w:r>
      <w:r w:rsidR="00E60901" w:rsidRPr="00DA3217">
        <w:t xml:space="preserve"> (место нахождения</w:t>
      </w:r>
      <w:r w:rsidRPr="00DA3217">
        <w:rPr>
          <w:color w:val="000000"/>
        </w:rPr>
        <w:t xml:space="preserve"> Российская Федерация, город Чебоксары</w:t>
      </w:r>
      <w:r w:rsidR="00E60901" w:rsidRPr="00DA3217">
        <w:t xml:space="preserve">, ОГРН </w:t>
      </w:r>
      <w:r w:rsidRPr="00DA3217">
        <w:t>1022101137233</w:t>
      </w:r>
      <w:r w:rsidR="00E60901" w:rsidRPr="00DA3217">
        <w:t xml:space="preserve">) сообщает о проведении </w:t>
      </w:r>
      <w:r w:rsidR="00E60901" w:rsidRPr="00DA3217">
        <w:rPr>
          <w:b/>
        </w:rPr>
        <w:t>годового общего собрания акционеров</w:t>
      </w:r>
      <w:r w:rsidR="00E60901" w:rsidRPr="00DA3217">
        <w:t>.</w:t>
      </w:r>
    </w:p>
    <w:p w:rsidR="00E60901" w:rsidRPr="00DA3217" w:rsidRDefault="00E60901" w:rsidP="00E81313">
      <w:pPr>
        <w:ind w:firstLine="708"/>
        <w:jc w:val="both"/>
      </w:pPr>
      <w:r w:rsidRPr="00DA3217">
        <w:t xml:space="preserve">Форма проведения годового общего собрания акционеров – </w:t>
      </w:r>
      <w:r w:rsidR="00DA3217" w:rsidRPr="00DA3217">
        <w:rPr>
          <w:b/>
        </w:rPr>
        <w:t>заочное голосование</w:t>
      </w:r>
      <w:r w:rsidRPr="00DA3217">
        <w:t>.</w:t>
      </w:r>
    </w:p>
    <w:p w:rsidR="00E60901" w:rsidRPr="00DA3217" w:rsidRDefault="00E81313" w:rsidP="00E60901">
      <w:pPr>
        <w:jc w:val="both"/>
        <w:rPr>
          <w:b/>
          <w:bCs/>
          <w:iCs/>
          <w:spacing w:val="-4"/>
        </w:rPr>
      </w:pPr>
      <w:r>
        <w:rPr>
          <w:iCs/>
        </w:rPr>
        <w:t xml:space="preserve"> </w:t>
      </w:r>
      <w:r>
        <w:rPr>
          <w:iCs/>
        </w:rPr>
        <w:tab/>
      </w:r>
      <w:r w:rsidRPr="00702436">
        <w:rPr>
          <w:iCs/>
          <w:spacing w:val="-4"/>
        </w:rPr>
        <w:t>Дата п</w:t>
      </w:r>
      <w:r w:rsidR="0081502B" w:rsidRPr="00702436">
        <w:rPr>
          <w:iCs/>
          <w:spacing w:val="-4"/>
        </w:rPr>
        <w:t>р</w:t>
      </w:r>
      <w:r w:rsidR="00E60901" w:rsidRPr="00702436">
        <w:rPr>
          <w:iCs/>
          <w:spacing w:val="-4"/>
        </w:rPr>
        <w:t xml:space="preserve">оведения </w:t>
      </w:r>
      <w:r w:rsidR="00E60901" w:rsidRPr="00702436">
        <w:rPr>
          <w:spacing w:val="-4"/>
        </w:rPr>
        <w:t>годового</w:t>
      </w:r>
      <w:r w:rsidR="00E60901" w:rsidRPr="00702436">
        <w:rPr>
          <w:iCs/>
          <w:spacing w:val="-4"/>
        </w:rPr>
        <w:t xml:space="preserve"> общего собрания акционеров</w:t>
      </w:r>
      <w:r w:rsidR="00702436">
        <w:rPr>
          <w:iCs/>
          <w:spacing w:val="-4"/>
        </w:rPr>
        <w:t xml:space="preserve"> </w:t>
      </w:r>
      <w:r w:rsidR="00E60901" w:rsidRPr="00DA3217">
        <w:rPr>
          <w:iCs/>
          <w:spacing w:val="-4"/>
        </w:rPr>
        <w:t xml:space="preserve">– </w:t>
      </w:r>
      <w:r w:rsidR="00850DBE" w:rsidRPr="00DA3217">
        <w:rPr>
          <w:b/>
          <w:iCs/>
          <w:spacing w:val="-4"/>
        </w:rPr>
        <w:t>«</w:t>
      </w:r>
      <w:r w:rsidR="00702436">
        <w:rPr>
          <w:b/>
          <w:iCs/>
          <w:spacing w:val="-4"/>
        </w:rPr>
        <w:t>15</w:t>
      </w:r>
      <w:r w:rsidR="00850DBE" w:rsidRPr="00DA3217">
        <w:rPr>
          <w:b/>
          <w:iCs/>
          <w:spacing w:val="-4"/>
        </w:rPr>
        <w:t xml:space="preserve">» </w:t>
      </w:r>
      <w:r w:rsidR="0081502B">
        <w:rPr>
          <w:b/>
          <w:iCs/>
          <w:spacing w:val="-4"/>
        </w:rPr>
        <w:t>мая</w:t>
      </w:r>
      <w:r w:rsidR="00850DBE" w:rsidRPr="00DA3217">
        <w:rPr>
          <w:b/>
          <w:bCs/>
          <w:iCs/>
          <w:spacing w:val="-4"/>
        </w:rPr>
        <w:t xml:space="preserve"> 202</w:t>
      </w:r>
      <w:r w:rsidR="00702436">
        <w:rPr>
          <w:b/>
          <w:bCs/>
          <w:iCs/>
          <w:spacing w:val="-4"/>
        </w:rPr>
        <w:t>4</w:t>
      </w:r>
      <w:r w:rsidR="00E60901" w:rsidRPr="00DA3217">
        <w:rPr>
          <w:b/>
          <w:bCs/>
          <w:iCs/>
          <w:spacing w:val="-4"/>
        </w:rPr>
        <w:t xml:space="preserve"> года.</w:t>
      </w:r>
    </w:p>
    <w:p w:rsidR="00DA3217" w:rsidRPr="00702436" w:rsidRDefault="00DA3217" w:rsidP="00E81313">
      <w:pPr>
        <w:spacing w:line="200" w:lineRule="atLeast"/>
        <w:ind w:firstLine="708"/>
        <w:jc w:val="both"/>
      </w:pPr>
      <w:r w:rsidRPr="00702436">
        <w:t>Почтовый адрес, по которому направляются заполненные бюллетени: 428018, Чувашская Республика, г. Чебоксары, ул. К.Иванова, д. 79/16, оф.69, Чувашский филиал АО «Новый регистратор».</w:t>
      </w:r>
    </w:p>
    <w:p w:rsidR="00DA3217" w:rsidRPr="00702436" w:rsidRDefault="00DA3217" w:rsidP="00E81313">
      <w:pPr>
        <w:spacing w:line="200" w:lineRule="atLeast"/>
        <w:ind w:firstLine="708"/>
        <w:jc w:val="both"/>
        <w:rPr>
          <w:color w:val="000000"/>
        </w:rPr>
      </w:pPr>
      <w:r w:rsidRPr="00702436">
        <w:t>Дата, на  которую  определяются  (фиксируются)  лица,  имеющие  право  на  участие  в общем  собрании  акционеров</w:t>
      </w:r>
      <w:r w:rsidRPr="00702436">
        <w:rPr>
          <w:color w:val="000000"/>
        </w:rPr>
        <w:t xml:space="preserve">: </w:t>
      </w:r>
      <w:r w:rsidR="00702436" w:rsidRPr="00702436">
        <w:rPr>
          <w:b/>
          <w:color w:val="000000"/>
        </w:rPr>
        <w:t>20</w:t>
      </w:r>
      <w:r w:rsidRPr="00702436">
        <w:rPr>
          <w:b/>
          <w:bCs/>
          <w:color w:val="000000"/>
        </w:rPr>
        <w:t xml:space="preserve"> </w:t>
      </w:r>
      <w:r w:rsidR="002E7A27" w:rsidRPr="00702436">
        <w:rPr>
          <w:b/>
          <w:bCs/>
          <w:color w:val="000000"/>
        </w:rPr>
        <w:t>апрел</w:t>
      </w:r>
      <w:r w:rsidRPr="00702436">
        <w:rPr>
          <w:b/>
          <w:bCs/>
          <w:color w:val="000000"/>
        </w:rPr>
        <w:t>я 202</w:t>
      </w:r>
      <w:r w:rsidR="00702436" w:rsidRPr="00702436">
        <w:rPr>
          <w:b/>
          <w:bCs/>
          <w:color w:val="000000"/>
        </w:rPr>
        <w:t>4</w:t>
      </w:r>
      <w:r w:rsidRPr="00702436">
        <w:rPr>
          <w:b/>
          <w:bCs/>
          <w:color w:val="000000"/>
        </w:rPr>
        <w:t xml:space="preserve"> г</w:t>
      </w:r>
      <w:r w:rsidRPr="00702436">
        <w:rPr>
          <w:color w:val="000000"/>
        </w:rPr>
        <w:t>.</w:t>
      </w:r>
    </w:p>
    <w:p w:rsidR="00DA3217" w:rsidRPr="00702436" w:rsidRDefault="00DA3217" w:rsidP="00E81313">
      <w:pPr>
        <w:spacing w:line="200" w:lineRule="atLeast"/>
        <w:ind w:firstLine="708"/>
        <w:jc w:val="both"/>
      </w:pPr>
      <w:r w:rsidRPr="00702436">
        <w:t>Категории (типы) акций, владельцы которых имеют право голоса по всем вопросам повестки дня общего собрания акционеров  – акции  обыкновенные  именные  бездокументарные  (государственный  регистрационный номер 1-06-55189-D  от 01.06.1999 г.).</w:t>
      </w:r>
    </w:p>
    <w:p w:rsidR="00DA3217" w:rsidRPr="00702436" w:rsidRDefault="00DA3217" w:rsidP="00E81313">
      <w:pPr>
        <w:spacing w:line="200" w:lineRule="atLeast"/>
        <w:ind w:firstLine="708"/>
        <w:jc w:val="both"/>
      </w:pPr>
      <w:r w:rsidRPr="00702436">
        <w:t xml:space="preserve">Дата окончания приема бюллетеней для голосования (дата проведения годового общего собрания акционеров): </w:t>
      </w:r>
      <w:r w:rsidR="00702436" w:rsidRPr="00702436">
        <w:rPr>
          <w:b/>
        </w:rPr>
        <w:t>15</w:t>
      </w:r>
      <w:r w:rsidRPr="00702436">
        <w:rPr>
          <w:b/>
        </w:rPr>
        <w:t xml:space="preserve"> </w:t>
      </w:r>
      <w:r w:rsidR="002E7A27" w:rsidRPr="00702436">
        <w:rPr>
          <w:b/>
        </w:rPr>
        <w:t>мая</w:t>
      </w:r>
      <w:r w:rsidRPr="00702436">
        <w:rPr>
          <w:b/>
        </w:rPr>
        <w:t xml:space="preserve"> 202</w:t>
      </w:r>
      <w:r w:rsidR="00702436" w:rsidRPr="00702436">
        <w:rPr>
          <w:b/>
        </w:rPr>
        <w:t>4</w:t>
      </w:r>
      <w:r w:rsidRPr="00702436">
        <w:t xml:space="preserve"> </w:t>
      </w:r>
      <w:r w:rsidRPr="00702436">
        <w:rPr>
          <w:b/>
        </w:rPr>
        <w:t>г.</w:t>
      </w:r>
    </w:p>
    <w:p w:rsidR="00DA3217" w:rsidRPr="00702436" w:rsidRDefault="00DA3217" w:rsidP="00E81313">
      <w:pPr>
        <w:spacing w:line="200" w:lineRule="atLeast"/>
        <w:ind w:firstLine="708"/>
        <w:jc w:val="both"/>
      </w:pPr>
      <w:r w:rsidRPr="00702436"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голосования.</w:t>
      </w:r>
    </w:p>
    <w:p w:rsidR="00DA3217" w:rsidRPr="00702436" w:rsidRDefault="00DA3217" w:rsidP="00702436">
      <w:pPr>
        <w:spacing w:line="200" w:lineRule="atLeast"/>
        <w:ind w:firstLine="708"/>
        <w:jc w:val="both"/>
      </w:pPr>
      <w:r w:rsidRPr="00702436">
        <w:t>Представитель акционера вправе действовать на основании доверенности, которая должна быть оформлена в соответствии с требованиями пунктов 3 и 4 статьи 185.1 Гражданского кодекса Российской Федерации и п. 1 ст. 57 ФЗ «Об акционерных обществах» или удостоверена нотариально и содержать сведения о представляемом и представителе (для физического лица – имя, данные документа, удостоверяющего личность (серия и (или) номер документа, дата и место его выдачи, орган, выдавший документ); для юридического лица – наименование, сведения о месте нахождения, ОГРН, ИНН).</w:t>
      </w:r>
    </w:p>
    <w:p w:rsidR="00DA3217" w:rsidRPr="00702436" w:rsidRDefault="00DA3217" w:rsidP="00DA3217">
      <w:pPr>
        <w:spacing w:after="200" w:line="276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p w:rsidR="00DA3217" w:rsidRPr="00702436" w:rsidRDefault="00DA3217" w:rsidP="00DA3217">
      <w:pPr>
        <w:spacing w:after="200" w:line="276" w:lineRule="auto"/>
        <w:jc w:val="center"/>
        <w:rPr>
          <w:color w:val="00000A"/>
          <w:sz w:val="22"/>
          <w:szCs w:val="22"/>
        </w:rPr>
      </w:pPr>
      <w:r w:rsidRPr="00702436">
        <w:rPr>
          <w:b/>
          <w:bCs/>
          <w:color w:val="000000"/>
          <w:sz w:val="22"/>
          <w:szCs w:val="22"/>
          <w:u w:val="single"/>
        </w:rPr>
        <w:t>Повестка дня:</w:t>
      </w:r>
    </w:p>
    <w:p w:rsidR="002E7A27" w:rsidRPr="00702436" w:rsidRDefault="00DA3217" w:rsidP="002E7A27">
      <w:pPr>
        <w:tabs>
          <w:tab w:val="left" w:pos="540"/>
        </w:tabs>
        <w:ind w:left="539" w:hanging="539"/>
        <w:jc w:val="both"/>
      </w:pPr>
      <w:r w:rsidRPr="00702436">
        <w:t>1)</w:t>
      </w:r>
      <w:r w:rsidRPr="00702436">
        <w:tab/>
      </w:r>
      <w:r w:rsidR="002E7A27" w:rsidRPr="00702436">
        <w:tab/>
        <w:t>Избрание счетной комиссии Общества.</w:t>
      </w:r>
    </w:p>
    <w:p w:rsidR="002E7A27" w:rsidRPr="00702436" w:rsidRDefault="002E7A27" w:rsidP="002E7A27">
      <w:pPr>
        <w:tabs>
          <w:tab w:val="left" w:pos="540"/>
        </w:tabs>
        <w:ind w:left="539" w:hanging="539"/>
        <w:jc w:val="both"/>
      </w:pPr>
      <w:r w:rsidRPr="00702436">
        <w:t>2)</w:t>
      </w:r>
      <w:r w:rsidRPr="00702436">
        <w:tab/>
        <w:t>Утверждение годового отчета Общества за 202</w:t>
      </w:r>
      <w:r w:rsidR="00702436" w:rsidRPr="00702436">
        <w:t>3</w:t>
      </w:r>
      <w:r w:rsidRPr="00702436">
        <w:t xml:space="preserve"> год.</w:t>
      </w:r>
    </w:p>
    <w:p w:rsidR="002E7A27" w:rsidRPr="00702436" w:rsidRDefault="002E7A27" w:rsidP="002E7A27">
      <w:pPr>
        <w:tabs>
          <w:tab w:val="left" w:pos="540"/>
        </w:tabs>
        <w:ind w:left="539" w:hanging="539"/>
        <w:jc w:val="both"/>
      </w:pPr>
      <w:r w:rsidRPr="00702436">
        <w:t>3)</w:t>
      </w:r>
      <w:r w:rsidRPr="00702436">
        <w:tab/>
        <w:t>Утверждение годовой бухгалтерской (финансовой) отчетности Общества по результатам 202</w:t>
      </w:r>
      <w:r w:rsidR="00702436" w:rsidRPr="00702436">
        <w:t>3</w:t>
      </w:r>
      <w:r w:rsidRPr="00702436">
        <w:t xml:space="preserve"> года.</w:t>
      </w:r>
    </w:p>
    <w:p w:rsidR="002E7A27" w:rsidRPr="00702436" w:rsidRDefault="002E7A27" w:rsidP="002E7A27">
      <w:pPr>
        <w:tabs>
          <w:tab w:val="left" w:pos="540"/>
        </w:tabs>
        <w:ind w:left="539" w:hanging="539"/>
        <w:jc w:val="both"/>
      </w:pPr>
      <w:r w:rsidRPr="00702436">
        <w:t>4)</w:t>
      </w:r>
      <w:r w:rsidRPr="00702436">
        <w:tab/>
        <w:t>Распределение прибыли, в том числе выплата (объявление) дивидендов, и убытков Общества по результатам 202</w:t>
      </w:r>
      <w:r w:rsidR="00702436" w:rsidRPr="00702436">
        <w:t>3</w:t>
      </w:r>
      <w:r w:rsidRPr="00702436">
        <w:t xml:space="preserve"> года.</w:t>
      </w:r>
    </w:p>
    <w:p w:rsidR="002E7A27" w:rsidRPr="00702436" w:rsidRDefault="002E7A27" w:rsidP="002E7A27">
      <w:pPr>
        <w:tabs>
          <w:tab w:val="left" w:pos="540"/>
        </w:tabs>
        <w:ind w:left="539" w:hanging="539"/>
        <w:jc w:val="both"/>
      </w:pPr>
      <w:r w:rsidRPr="00702436">
        <w:t>5)</w:t>
      </w:r>
      <w:r w:rsidRPr="00702436">
        <w:tab/>
        <w:t>Избрание членов Совета директоров Общества.</w:t>
      </w:r>
    </w:p>
    <w:p w:rsidR="002E7A27" w:rsidRPr="00702436" w:rsidRDefault="002E7A27" w:rsidP="002E7A27">
      <w:pPr>
        <w:tabs>
          <w:tab w:val="left" w:pos="540"/>
        </w:tabs>
        <w:ind w:left="539" w:hanging="539"/>
        <w:jc w:val="both"/>
      </w:pPr>
      <w:r w:rsidRPr="00702436">
        <w:t>6)</w:t>
      </w:r>
      <w:r w:rsidRPr="00702436">
        <w:tab/>
        <w:t>Избрание членов ревизионной комиссии Общества.</w:t>
      </w:r>
    </w:p>
    <w:p w:rsidR="00DA3217" w:rsidRPr="00702436" w:rsidRDefault="00DA3217" w:rsidP="002E7A27">
      <w:pPr>
        <w:tabs>
          <w:tab w:val="left" w:pos="540"/>
        </w:tabs>
        <w:ind w:left="539" w:hanging="539"/>
        <w:jc w:val="both"/>
        <w:rPr>
          <w:highlight w:val="yellow"/>
        </w:rPr>
      </w:pPr>
    </w:p>
    <w:p w:rsidR="00DA3217" w:rsidRPr="00702436" w:rsidRDefault="00DA3217" w:rsidP="00DA3217">
      <w:pPr>
        <w:spacing w:line="200" w:lineRule="atLeast"/>
        <w:jc w:val="both"/>
        <w:rPr>
          <w:highlight w:val="yellow"/>
        </w:rPr>
      </w:pPr>
    </w:p>
    <w:p w:rsidR="00DA3217" w:rsidRPr="00702436" w:rsidRDefault="00DA3217" w:rsidP="00DA3217">
      <w:pPr>
        <w:spacing w:line="200" w:lineRule="atLeast"/>
        <w:jc w:val="both"/>
        <w:rPr>
          <w:sz w:val="22"/>
          <w:szCs w:val="22"/>
          <w:highlight w:val="yellow"/>
        </w:rPr>
      </w:pPr>
    </w:p>
    <w:p w:rsidR="000503B2" w:rsidRPr="00DA3217" w:rsidRDefault="00DA3217" w:rsidP="00E81313">
      <w:pPr>
        <w:ind w:firstLine="539"/>
        <w:jc w:val="both"/>
        <w:rPr>
          <w:b/>
          <w:bCs/>
          <w:sz w:val="22"/>
          <w:szCs w:val="22"/>
          <w:highlight w:val="yellow"/>
        </w:rPr>
      </w:pPr>
      <w:r w:rsidRPr="00394E43">
        <w:t>С информацией (материалами), подлежащей предоставлению лицам, имеющим право на участие в общем собрании акционеров, при подготовке к проведению годового общего собрания акционеров,  лица, имеющие право на участие в годовом общем  собрании акционеров АО «АвтоВАС», могут ознакомиться в течение 20 дней до даты проведения годового общего собрания по адресу: Чувашская Республика, г. Чебоксары, проспект Мира,  д. 78 «Д», кабинет 307, в рабочие дни с 15-00 до 17-00, кроме выходных и праздничных дней</w:t>
      </w:r>
      <w:r>
        <w:t>.</w:t>
      </w:r>
    </w:p>
    <w:p w:rsidR="00D1781C" w:rsidRPr="00DA3217" w:rsidRDefault="00D1781C" w:rsidP="000503B2">
      <w:pPr>
        <w:jc w:val="both"/>
        <w:rPr>
          <w:b/>
          <w:bCs/>
          <w:sz w:val="22"/>
          <w:szCs w:val="22"/>
          <w:highlight w:val="yellow"/>
        </w:rPr>
      </w:pPr>
    </w:p>
    <w:p w:rsidR="00D1781C" w:rsidRPr="00E0760E" w:rsidRDefault="00D1781C" w:rsidP="00D1781C">
      <w:pPr>
        <w:jc w:val="right"/>
        <w:rPr>
          <w:b/>
          <w:bCs/>
          <w:sz w:val="22"/>
          <w:szCs w:val="22"/>
        </w:rPr>
      </w:pPr>
      <w:r w:rsidRPr="00E0760E">
        <w:rPr>
          <w:b/>
          <w:bCs/>
          <w:color w:val="000000"/>
          <w:sz w:val="22"/>
          <w:szCs w:val="22"/>
        </w:rPr>
        <w:t xml:space="preserve">Совет директоров </w:t>
      </w:r>
      <w:r w:rsidR="00DA3217" w:rsidRPr="00E0760E">
        <w:rPr>
          <w:b/>
          <w:sz w:val="22"/>
          <w:szCs w:val="22"/>
        </w:rPr>
        <w:t>АО "АвтоВАС"</w:t>
      </w:r>
      <w:r w:rsidRPr="00E0760E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sectPr w:rsidR="00D1781C" w:rsidRPr="00E0760E" w:rsidSect="00485A9F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????????????????????????????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8F5"/>
    <w:multiLevelType w:val="hybridMultilevel"/>
    <w:tmpl w:val="C7E64858"/>
    <w:lvl w:ilvl="0" w:tplc="915CE34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BD810D4"/>
    <w:multiLevelType w:val="hybridMultilevel"/>
    <w:tmpl w:val="1E342862"/>
    <w:lvl w:ilvl="0" w:tplc="937C83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E60901"/>
    <w:rsid w:val="000503B2"/>
    <w:rsid w:val="000720CA"/>
    <w:rsid w:val="00076038"/>
    <w:rsid w:val="001D7108"/>
    <w:rsid w:val="002E7A27"/>
    <w:rsid w:val="0039718B"/>
    <w:rsid w:val="003D3C0F"/>
    <w:rsid w:val="00485A9F"/>
    <w:rsid w:val="005B36FA"/>
    <w:rsid w:val="00615B59"/>
    <w:rsid w:val="00626057"/>
    <w:rsid w:val="006E7338"/>
    <w:rsid w:val="00702436"/>
    <w:rsid w:val="00714C42"/>
    <w:rsid w:val="00756710"/>
    <w:rsid w:val="0081502B"/>
    <w:rsid w:val="00850DBE"/>
    <w:rsid w:val="008623AD"/>
    <w:rsid w:val="00863E72"/>
    <w:rsid w:val="00864C85"/>
    <w:rsid w:val="00904EC1"/>
    <w:rsid w:val="00AF0DED"/>
    <w:rsid w:val="00B32974"/>
    <w:rsid w:val="00C5766D"/>
    <w:rsid w:val="00D1781C"/>
    <w:rsid w:val="00DA3217"/>
    <w:rsid w:val="00E0760E"/>
    <w:rsid w:val="00E60901"/>
    <w:rsid w:val="00E81313"/>
    <w:rsid w:val="00EE13B2"/>
    <w:rsid w:val="00EF458A"/>
    <w:rsid w:val="00FD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609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lang w:val="en-US" w:eastAsia="en-US"/>
    </w:rPr>
  </w:style>
  <w:style w:type="paragraph" w:customStyle="1" w:styleId="ConsPlusNormal">
    <w:name w:val="ConsPlusNormal"/>
    <w:rsid w:val="00E609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link w:val="a4"/>
    <w:rsid w:val="00E60901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901"/>
    <w:rPr>
      <w:sz w:val="28"/>
    </w:rPr>
  </w:style>
  <w:style w:type="paragraph" w:customStyle="1" w:styleId="10">
    <w:name w:val="Обычный1"/>
    <w:rsid w:val="00DA3217"/>
    <w:pPr>
      <w:widowControl w:val="0"/>
      <w:suppressAutoHyphens/>
      <w:spacing w:line="100" w:lineRule="atLeast"/>
    </w:pPr>
    <w:rPr>
      <w:rFonts w:eastAsia="SimSun"/>
      <w:color w:val="00000A"/>
      <w:kern w:val="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609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Verdana"/>
      <w:lang w:val="en-US" w:eastAsia="en-US"/>
    </w:rPr>
  </w:style>
  <w:style w:type="paragraph" w:customStyle="1" w:styleId="ConsPlusNormal">
    <w:name w:val="ConsPlusNormal"/>
    <w:rsid w:val="00E609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link w:val="a4"/>
    <w:rsid w:val="00E60901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9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vol_ty</dc:creator>
  <cp:lastModifiedBy>vol_ty</cp:lastModifiedBy>
  <cp:revision>2</cp:revision>
  <dcterms:created xsi:type="dcterms:W3CDTF">2024-04-09T08:45:00Z</dcterms:created>
  <dcterms:modified xsi:type="dcterms:W3CDTF">2024-04-09T08:45:00Z</dcterms:modified>
</cp:coreProperties>
</file>